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8E6" w:rsidRDefault="00DE48E6" w:rsidP="00DE48E6">
      <w:pPr>
        <w:spacing w:after="76"/>
        <w:jc w:val="center"/>
      </w:pPr>
      <w:r>
        <w:rPr>
          <w:rFonts w:ascii="Arial" w:eastAsia="Arial" w:hAnsi="Arial" w:cs="Arial"/>
          <w:b/>
        </w:rPr>
        <w:t>OFFICIAL SOLICITATION PRICE SHEET</w:t>
      </w:r>
    </w:p>
    <w:p w:rsidR="00DE48E6" w:rsidRDefault="00DE48E6" w:rsidP="00DE48E6">
      <w:pPr>
        <w:spacing w:after="71"/>
        <w:ind w:left="861"/>
        <w:jc w:val="center"/>
      </w:pPr>
      <w:r>
        <w:rPr>
          <w:rFonts w:ascii="Arial" w:eastAsia="Arial" w:hAnsi="Arial" w:cs="Arial"/>
        </w:rPr>
        <w:t xml:space="preserve"> </w:t>
      </w:r>
    </w:p>
    <w:p w:rsidR="00DE48E6" w:rsidRDefault="00DE48E6" w:rsidP="00DE48E6">
      <w:pPr>
        <w:spacing w:after="74"/>
        <w:ind w:left="803"/>
        <w:jc w:val="center"/>
      </w:pPr>
      <w:r>
        <w:rPr>
          <w:rFonts w:ascii="Arial" w:eastAsia="Arial" w:hAnsi="Arial" w:cs="Arial"/>
        </w:rPr>
        <w:t>IFB 202</w:t>
      </w:r>
      <w:r w:rsidR="000C4A85">
        <w:rPr>
          <w:rFonts w:ascii="Arial" w:eastAsia="Arial" w:hAnsi="Arial" w:cs="Arial"/>
        </w:rPr>
        <w:t>4</w:t>
      </w:r>
      <w:bookmarkStart w:id="0" w:name="_GoBack"/>
      <w:bookmarkEnd w:id="0"/>
      <w:r>
        <w:rPr>
          <w:rFonts w:ascii="Arial" w:eastAsia="Arial" w:hAnsi="Arial" w:cs="Arial"/>
        </w:rPr>
        <w:t>-0</w:t>
      </w:r>
      <w:r w:rsidR="000C4A85">
        <w:rPr>
          <w:rFonts w:ascii="Arial" w:eastAsia="Arial" w:hAnsi="Arial" w:cs="Arial"/>
        </w:rPr>
        <w:t>1</w:t>
      </w:r>
    </w:p>
    <w:p w:rsidR="00DE48E6" w:rsidRDefault="00DE48E6" w:rsidP="00DE48E6">
      <w:pPr>
        <w:spacing w:after="71"/>
        <w:ind w:left="861"/>
        <w:jc w:val="center"/>
      </w:pPr>
      <w:r>
        <w:rPr>
          <w:rFonts w:ascii="Arial" w:eastAsia="Arial" w:hAnsi="Arial" w:cs="Arial"/>
        </w:rPr>
        <w:t xml:space="preserve"> </w:t>
      </w:r>
    </w:p>
    <w:p w:rsidR="00DE48E6" w:rsidRDefault="00DE48E6" w:rsidP="00DE48E6">
      <w:pPr>
        <w:spacing w:after="16"/>
        <w:ind w:left="861"/>
        <w:jc w:val="center"/>
      </w:pPr>
      <w:r>
        <w:rPr>
          <w:rFonts w:ascii="Arial" w:eastAsia="Arial" w:hAnsi="Arial" w:cs="Arial"/>
        </w:rPr>
        <w:t xml:space="preserve"> </w:t>
      </w:r>
    </w:p>
    <w:p w:rsidR="00DE48E6" w:rsidRDefault="00DE48E6" w:rsidP="00DE48E6">
      <w:pPr>
        <w:spacing w:after="0"/>
        <w:ind w:left="1155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178" w:type="dxa"/>
        <w:tblInd w:w="-5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5672"/>
        <w:gridCol w:w="838"/>
        <w:gridCol w:w="1508"/>
      </w:tblGrid>
      <w:tr w:rsidR="00DE48E6" w:rsidTr="00DE48E6">
        <w:trPr>
          <w:trHeight w:val="127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48E6" w:rsidRDefault="00DE48E6" w:rsidP="00AC354F">
            <w:pPr>
              <w:ind w:left="17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48E6" w:rsidRDefault="00DE48E6" w:rsidP="00AC354F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ITEM DESCRIPTION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DE48E6" w:rsidRDefault="00DE48E6" w:rsidP="00AC354F">
            <w:r>
              <w:rPr>
                <w:rFonts w:ascii="Arial" w:eastAsia="Arial" w:hAnsi="Arial" w:cs="Arial"/>
                <w:b/>
              </w:rPr>
              <w:t xml:space="preserve">PRICE </w:t>
            </w:r>
          </w:p>
          <w:p w:rsidR="00DE48E6" w:rsidRDefault="00DE48E6" w:rsidP="00AC354F">
            <w:pPr>
              <w:ind w:left="274"/>
            </w:pPr>
            <w:r>
              <w:rPr>
                <w:rFonts w:ascii="Arial" w:eastAsia="Arial" w:hAnsi="Arial" w:cs="Arial"/>
                <w:b/>
              </w:rPr>
              <w:t xml:space="preserve">$ </w:t>
            </w:r>
          </w:p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733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73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D64E12">
            <w:pPr>
              <w:ind w:left="11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73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12"/>
              <w:jc w:val="center"/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6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6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60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8E6" w:rsidRDefault="00DE48E6" w:rsidP="00AC354F"/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33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48E6" w:rsidTr="00DE48E6">
        <w:trPr>
          <w:trHeight w:val="6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E6" w:rsidRDefault="00DE48E6" w:rsidP="00AC354F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>TOTAL PRICE INCLUDING TAXES &amp; DELIVERY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48E6" w:rsidRDefault="00DE48E6" w:rsidP="00AC354F">
            <w:pPr>
              <w:ind w:left="108"/>
            </w:pPr>
            <w:r>
              <w:rPr>
                <w:rFonts w:ascii="Arial" w:eastAsia="Arial" w:hAnsi="Arial" w:cs="Arial"/>
              </w:rPr>
              <w:t xml:space="preserve">$ 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8E6" w:rsidRDefault="00DE48E6" w:rsidP="00AC354F"/>
        </w:tc>
      </w:tr>
    </w:tbl>
    <w:p w:rsidR="00DE48E6" w:rsidRDefault="00DE48E6" w:rsidP="00DE48E6">
      <w:pPr>
        <w:spacing w:after="136"/>
        <w:ind w:left="1155"/>
      </w:pPr>
      <w:r>
        <w:rPr>
          <w:rFonts w:ascii="Arial" w:eastAsia="Arial" w:hAnsi="Arial" w:cs="Arial"/>
          <w:sz w:val="16"/>
        </w:rPr>
        <w:t xml:space="preserve"> </w:t>
      </w:r>
    </w:p>
    <w:p w:rsidR="00DE48E6" w:rsidRDefault="00DE48E6" w:rsidP="00DE48E6">
      <w:pPr>
        <w:spacing w:after="74"/>
        <w:ind w:left="10" w:right="2195" w:hanging="10"/>
        <w:jc w:val="right"/>
      </w:pPr>
    </w:p>
    <w:p w:rsidR="00DE48E6" w:rsidRDefault="00DE48E6" w:rsidP="00DE48E6">
      <w:pPr>
        <w:spacing w:after="74"/>
        <w:ind w:left="10" w:right="2657" w:hanging="10"/>
        <w:jc w:val="right"/>
      </w:pPr>
    </w:p>
    <w:p w:rsidR="00DE48E6" w:rsidRDefault="00DE48E6" w:rsidP="00DE48E6">
      <w:pPr>
        <w:spacing w:after="71"/>
        <w:ind w:left="1155"/>
      </w:pPr>
      <w:r>
        <w:rPr>
          <w:rFonts w:ascii="Arial" w:eastAsia="Arial" w:hAnsi="Arial" w:cs="Arial"/>
        </w:rPr>
        <w:t xml:space="preserve"> </w:t>
      </w:r>
    </w:p>
    <w:p w:rsidR="00DE48E6" w:rsidRDefault="00DE48E6" w:rsidP="00DE48E6">
      <w:pPr>
        <w:spacing w:after="74"/>
        <w:ind w:left="1155"/>
      </w:pPr>
      <w:r>
        <w:rPr>
          <w:rFonts w:ascii="Arial" w:eastAsia="Arial" w:hAnsi="Arial" w:cs="Arial"/>
        </w:rPr>
        <w:t xml:space="preserve"> </w:t>
      </w:r>
    </w:p>
    <w:p w:rsidR="002257E4" w:rsidRDefault="002257E4"/>
    <w:sectPr w:rsidR="0022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E6"/>
    <w:rsid w:val="000455C8"/>
    <w:rsid w:val="000C4A85"/>
    <w:rsid w:val="002257E4"/>
    <w:rsid w:val="00D64E12"/>
    <w:rsid w:val="00D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9782"/>
  <w15:chartTrackingRefBased/>
  <w15:docId w15:val="{92019A80-7B94-4BE0-B976-1F96E7B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8E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E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River Technical College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Stone</dc:creator>
  <cp:keywords/>
  <dc:description/>
  <cp:lastModifiedBy>Linda Bland</cp:lastModifiedBy>
  <cp:revision>2</cp:revision>
  <dcterms:created xsi:type="dcterms:W3CDTF">2024-01-29T16:53:00Z</dcterms:created>
  <dcterms:modified xsi:type="dcterms:W3CDTF">2024-01-29T16:53:00Z</dcterms:modified>
</cp:coreProperties>
</file>